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9F" w:rsidRPr="00F9059F" w:rsidRDefault="00F9059F" w:rsidP="00F9059F">
      <w:pPr>
        <w:pStyle w:val="a3"/>
        <w:jc w:val="both"/>
        <w:rPr>
          <w:rFonts w:ascii="Georgia" w:hAnsi="Georgia" w:cs="Arial"/>
        </w:rPr>
      </w:pPr>
      <w:r w:rsidRPr="00F9059F">
        <w:rPr>
          <w:rFonts w:ascii="Georgia" w:hAnsi="Georgia" w:cs="Arial"/>
        </w:rPr>
        <w:t>Информация к сведению</w:t>
      </w:r>
    </w:p>
    <w:p w:rsidR="00F9059F" w:rsidRPr="00F9059F" w:rsidRDefault="00F9059F" w:rsidP="00F9059F">
      <w:pPr>
        <w:pStyle w:val="a3"/>
        <w:jc w:val="both"/>
        <w:rPr>
          <w:rFonts w:ascii="Georgia" w:hAnsi="Georgia" w:cs="Arial"/>
        </w:rPr>
      </w:pPr>
      <w:r w:rsidRPr="00F9059F">
        <w:rPr>
          <w:rFonts w:ascii="Georgia" w:hAnsi="Georgia" w:cs="Arial"/>
        </w:rPr>
        <w:t>Принципы семейного чтения:</w:t>
      </w:r>
    </w:p>
    <w:p w:rsidR="00F9059F" w:rsidRPr="00F9059F" w:rsidRDefault="00F9059F" w:rsidP="00F9059F">
      <w:pPr>
        <w:pStyle w:val="a3"/>
        <w:jc w:val="both"/>
        <w:rPr>
          <w:rFonts w:ascii="Georgia" w:hAnsi="Georgia" w:cs="Arial"/>
        </w:rPr>
      </w:pPr>
      <w:r w:rsidRPr="00F9059F">
        <w:rPr>
          <w:rFonts w:ascii="Georgia" w:hAnsi="Georgia" w:cs="Arial"/>
        </w:rPr>
        <w:t>- начинать читать надо с раннего возраста;</w:t>
      </w:r>
    </w:p>
    <w:p w:rsidR="00F9059F" w:rsidRPr="00F9059F" w:rsidRDefault="00F9059F" w:rsidP="00F9059F">
      <w:pPr>
        <w:pStyle w:val="a3"/>
        <w:jc w:val="both"/>
        <w:rPr>
          <w:rFonts w:ascii="Georgia" w:hAnsi="Georgia" w:cs="Arial"/>
        </w:rPr>
      </w:pPr>
      <w:r w:rsidRPr="00F9059F">
        <w:rPr>
          <w:rFonts w:ascii="Georgia" w:hAnsi="Georgia" w:cs="Arial"/>
        </w:rPr>
        <w:t>- собирать не только взрослую, но и детскую библиотеку;</w:t>
      </w:r>
    </w:p>
    <w:p w:rsidR="00F9059F" w:rsidRPr="00F9059F" w:rsidRDefault="00F9059F" w:rsidP="00F9059F">
      <w:pPr>
        <w:pStyle w:val="a3"/>
        <w:jc w:val="both"/>
        <w:rPr>
          <w:rFonts w:ascii="Georgia" w:hAnsi="Georgia" w:cs="Arial"/>
        </w:rPr>
      </w:pPr>
      <w:r w:rsidRPr="00F9059F">
        <w:rPr>
          <w:rFonts w:ascii="Georgia" w:hAnsi="Georgia" w:cs="Arial"/>
        </w:rPr>
        <w:t>- знакомить детей с разными жанрами литературы;</w:t>
      </w:r>
    </w:p>
    <w:p w:rsidR="00F9059F" w:rsidRPr="00F9059F" w:rsidRDefault="00F9059F" w:rsidP="00F9059F">
      <w:pPr>
        <w:pStyle w:val="a3"/>
        <w:jc w:val="both"/>
        <w:rPr>
          <w:rFonts w:ascii="Georgia" w:hAnsi="Georgia" w:cs="Arial"/>
        </w:rPr>
      </w:pPr>
      <w:r w:rsidRPr="00F9059F">
        <w:rPr>
          <w:rFonts w:ascii="Georgia" w:hAnsi="Georgia" w:cs="Arial"/>
        </w:rPr>
        <w:t>- формировать привычку семейного чтения, читать как можно чаще, особенно перед сном, в т. ч. маме или папе;</w:t>
      </w:r>
    </w:p>
    <w:p w:rsidR="00F9059F" w:rsidRPr="00F9059F" w:rsidRDefault="00F9059F" w:rsidP="00F9059F">
      <w:pPr>
        <w:pStyle w:val="a3"/>
        <w:jc w:val="both"/>
        <w:rPr>
          <w:rFonts w:ascii="Georgia" w:hAnsi="Georgia" w:cs="Arial"/>
        </w:rPr>
      </w:pPr>
      <w:r w:rsidRPr="00F9059F">
        <w:rPr>
          <w:rFonts w:ascii="Georgia" w:hAnsi="Georgia" w:cs="Arial"/>
        </w:rPr>
        <w:t>- разрешать сыну, дочке выбирать самим книги в магазине или библиотеке;</w:t>
      </w:r>
    </w:p>
    <w:p w:rsidR="00F9059F" w:rsidRPr="00F9059F" w:rsidRDefault="00F9059F" w:rsidP="00F9059F">
      <w:pPr>
        <w:pStyle w:val="a3"/>
        <w:jc w:val="both"/>
        <w:rPr>
          <w:rFonts w:ascii="Georgia" w:hAnsi="Georgia" w:cs="Arial"/>
        </w:rPr>
      </w:pPr>
      <w:r w:rsidRPr="00F9059F">
        <w:rPr>
          <w:rFonts w:ascii="Georgia" w:hAnsi="Georgia" w:cs="Arial"/>
        </w:rPr>
        <w:t>- после просмотра кинофильма или мультфильма предложить прочесть книгу, по которой он снят;</w:t>
      </w:r>
    </w:p>
    <w:p w:rsidR="00F9059F" w:rsidRPr="00F9059F" w:rsidRDefault="00F9059F" w:rsidP="00F9059F">
      <w:pPr>
        <w:pStyle w:val="a3"/>
        <w:jc w:val="both"/>
        <w:rPr>
          <w:rFonts w:ascii="Georgia" w:hAnsi="Georgia" w:cs="Arial"/>
        </w:rPr>
      </w:pPr>
      <w:r w:rsidRPr="00F9059F">
        <w:rPr>
          <w:rFonts w:ascii="Georgia" w:hAnsi="Georgia" w:cs="Arial"/>
        </w:rPr>
        <w:t>- обязательно слушать, как читает ребенок;</w:t>
      </w:r>
    </w:p>
    <w:p w:rsidR="00F9059F" w:rsidRDefault="00F9059F" w:rsidP="00F9059F">
      <w:pPr>
        <w:pStyle w:val="a3"/>
        <w:jc w:val="both"/>
        <w:rPr>
          <w:rFonts w:ascii="Georgia" w:hAnsi="Georgia" w:cs="Arial"/>
          <w:lang/>
        </w:rPr>
      </w:pPr>
      <w:r>
        <w:rPr>
          <w:rFonts w:ascii="Georgia" w:hAnsi="Georgia" w:cs="Arial"/>
          <w:lang/>
        </w:rPr>
        <w:t xml:space="preserve">- </w:t>
      </w:r>
      <w:proofErr w:type="spellStart"/>
      <w:proofErr w:type="gramStart"/>
      <w:r>
        <w:rPr>
          <w:rFonts w:ascii="Georgia" w:hAnsi="Georgia" w:cs="Arial"/>
          <w:lang/>
        </w:rPr>
        <w:t>дарить</w:t>
      </w:r>
      <w:proofErr w:type="spellEnd"/>
      <w:proofErr w:type="gramEnd"/>
      <w:r>
        <w:rPr>
          <w:rFonts w:ascii="Georgia" w:hAnsi="Georgia" w:cs="Arial"/>
          <w:lang/>
        </w:rPr>
        <w:t xml:space="preserve"> </w:t>
      </w:r>
      <w:proofErr w:type="spellStart"/>
      <w:r>
        <w:rPr>
          <w:rFonts w:ascii="Georgia" w:hAnsi="Georgia" w:cs="Arial"/>
          <w:lang/>
        </w:rPr>
        <w:t>книги</w:t>
      </w:r>
      <w:proofErr w:type="spellEnd"/>
      <w:r>
        <w:rPr>
          <w:rFonts w:ascii="Georgia" w:hAnsi="Georgia" w:cs="Arial"/>
          <w:lang/>
        </w:rPr>
        <w:t xml:space="preserve"> </w:t>
      </w:r>
      <w:proofErr w:type="spellStart"/>
      <w:r>
        <w:rPr>
          <w:rFonts w:ascii="Georgia" w:hAnsi="Georgia" w:cs="Arial"/>
          <w:lang/>
        </w:rPr>
        <w:t>ребенку</w:t>
      </w:r>
      <w:proofErr w:type="spellEnd"/>
      <w:r>
        <w:rPr>
          <w:rFonts w:ascii="Georgia" w:hAnsi="Georgia" w:cs="Arial"/>
          <w:lang/>
        </w:rPr>
        <w:t>.</w:t>
      </w:r>
    </w:p>
    <w:p w:rsidR="00332A8D" w:rsidRDefault="00332A8D"/>
    <w:sectPr w:rsidR="0033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59F"/>
    <w:rsid w:val="00332A8D"/>
    <w:rsid w:val="00F9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библиотека ХЗОШ № 102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2011-06-16T11:34:00Z</dcterms:created>
  <dcterms:modified xsi:type="dcterms:W3CDTF">2011-06-16T11:34:00Z</dcterms:modified>
</cp:coreProperties>
</file>